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3DD7442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E31E9B">
        <w:rPr>
          <w:rFonts w:ascii="Times New Roman" w:hAnsi="Times New Roman"/>
          <w:b/>
          <w:sz w:val="24"/>
          <w:szCs w:val="24"/>
        </w:rPr>
        <w:t>1</w:t>
      </w:r>
      <w:r w:rsidR="00D22E7B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B318939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8E7161"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24298B" w:rsidRPr="0024298B">
        <w:rPr>
          <w:rFonts w:ascii="Times New Roman" w:hAnsi="Times New Roman" w:cs="Times New Roman"/>
          <w:sz w:val="24"/>
          <w:szCs w:val="24"/>
        </w:rPr>
        <w:t>декаб</w:t>
      </w:r>
      <w:r w:rsidR="00D248EA" w:rsidRPr="0024298B">
        <w:rPr>
          <w:rFonts w:ascii="Times New Roman" w:hAnsi="Times New Roman" w:cs="Times New Roman"/>
          <w:sz w:val="24"/>
          <w:szCs w:val="24"/>
        </w:rPr>
        <w:t>ря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256AF108" w14:textId="40EFC638" w:rsidR="00D22E7B" w:rsidRDefault="00D22E7B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E7B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0E3C60">
        <w:rPr>
          <w:rFonts w:ascii="Times New Roman" w:hAnsi="Times New Roman"/>
          <w:bCs/>
          <w:sz w:val="24"/>
          <w:szCs w:val="24"/>
        </w:rPr>
        <w:t>1</w:t>
      </w:r>
      <w:r w:rsidRPr="00D22E7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959FDBB" w14:textId="54057D88" w:rsidR="002353E6" w:rsidRDefault="002353E6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353E6">
        <w:rPr>
          <w:rFonts w:ascii="Times New Roman" w:hAnsi="Times New Roman"/>
          <w:bCs/>
          <w:sz w:val="24"/>
          <w:szCs w:val="24"/>
        </w:rPr>
        <w:t>Приложение 41 «Дифференцированные коэффициенты подушевого финансирования скорой медицинской помощи»</w:t>
      </w:r>
      <w:r w:rsidRPr="002353E6">
        <w:t xml:space="preserve"> </w:t>
      </w:r>
      <w:r w:rsidRPr="002353E6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E3C60">
        <w:rPr>
          <w:rFonts w:ascii="Times New Roman" w:hAnsi="Times New Roman"/>
          <w:bCs/>
          <w:sz w:val="24"/>
          <w:szCs w:val="24"/>
        </w:rPr>
        <w:t>2</w:t>
      </w:r>
      <w:r w:rsidRPr="002353E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46A7E64" w14:textId="2D4C3904" w:rsidR="00D22E7B" w:rsidRDefault="00D22E7B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22E7B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0E3C60">
        <w:rPr>
          <w:rFonts w:ascii="Times New Roman" w:hAnsi="Times New Roman"/>
          <w:bCs/>
          <w:sz w:val="24"/>
          <w:szCs w:val="24"/>
        </w:rPr>
        <w:t>3</w:t>
      </w:r>
      <w:r w:rsidRPr="00D22E7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133757" w14:textId="1C791E9D" w:rsidR="000D0449" w:rsidRDefault="00D22E7B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2014779"/>
      <w:bookmarkStart w:id="5" w:name="_Hlk520710177"/>
      <w:r w:rsidRPr="00D22E7B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декабря</w:t>
      </w:r>
      <w:r w:rsidRPr="00D22E7B">
        <w:rPr>
          <w:rFonts w:ascii="Times New Roman" w:hAnsi="Times New Roman"/>
          <w:sz w:val="24"/>
          <w:szCs w:val="24"/>
        </w:rPr>
        <w:t xml:space="preserve"> 2020 года,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декабря</w:t>
      </w:r>
      <w:r w:rsidRPr="00D22E7B">
        <w:rPr>
          <w:rFonts w:ascii="Times New Roman" w:hAnsi="Times New Roman"/>
          <w:sz w:val="24"/>
          <w:szCs w:val="24"/>
        </w:rPr>
        <w:t xml:space="preserve"> 2020 года, в том числе начатые ранее.</w:t>
      </w:r>
    </w:p>
    <w:bookmarkEnd w:id="4"/>
    <w:bookmarkEnd w:id="5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792F9608" w14:textId="3C71A46E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BDDF15" w14:textId="77777777" w:rsidR="002353E6" w:rsidRDefault="002353E6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782E4CB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4E70C6" w14:textId="6CF336E7" w:rsidR="000375C6" w:rsidRPr="00ED0070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6444423" w14:textId="77777777" w:rsidR="00EE5A96" w:rsidRPr="00ED0070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Pr="00ED0070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D136F2D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14B24B3D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4AE1C4DD" w14:textId="7FCB4CB1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3C234188" w14:textId="56492DAF" w:rsidR="007A2682" w:rsidRDefault="007A268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506A7B66" w14:textId="77777777" w:rsidR="00CE238A" w:rsidRPr="00ED0070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9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7161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3C60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53E6"/>
    <w:rsid w:val="00237CCC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3EDF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BB1"/>
    <w:rsid w:val="00696192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161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4AD5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2E7B"/>
    <w:rsid w:val="00D24727"/>
    <w:rsid w:val="00D248EA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DDEBC-FEE0-4EB1-9069-6C478966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2</Pages>
  <Words>435</Words>
  <Characters>3904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320</cp:revision>
  <cp:lastPrinted>2020-12-21T08:02:00Z</cp:lastPrinted>
  <dcterms:created xsi:type="dcterms:W3CDTF">2017-10-31T06:03:00Z</dcterms:created>
  <dcterms:modified xsi:type="dcterms:W3CDTF">2020-12-29T05:56:00Z</dcterms:modified>
</cp:coreProperties>
</file>